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167464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545C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236D">
        <w:rPr>
          <w:rFonts w:ascii="Times New Roman" w:hAnsi="Times New Roman" w:cs="Times New Roman"/>
          <w:b/>
          <w:sz w:val="24"/>
        </w:rPr>
        <w:t xml:space="preserve">                   </w:t>
      </w:r>
    </w:p>
    <w:p w:rsidR="00E2236D" w:rsidRPr="00284109" w:rsidRDefault="00E2236D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5870AE"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МКУ «Управление образования </w:t>
      </w:r>
      <w:proofErr w:type="spellStart"/>
      <w:r w:rsidRPr="00284109">
        <w:rPr>
          <w:rFonts w:ascii="Times New Roman" w:hAnsi="Times New Roman" w:cs="Times New Roman"/>
          <w:sz w:val="28"/>
          <w:szCs w:val="28"/>
        </w:rPr>
        <w:t>Олекминского</w:t>
      </w:r>
      <w:proofErr w:type="spellEnd"/>
      <w:r w:rsidRPr="00284109">
        <w:rPr>
          <w:rFonts w:ascii="Times New Roman" w:hAnsi="Times New Roman" w:cs="Times New Roman"/>
          <w:sz w:val="28"/>
          <w:szCs w:val="28"/>
        </w:rPr>
        <w:t xml:space="preserve">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15A1">
        <w:rPr>
          <w:rFonts w:ascii="Times New Roman" w:hAnsi="Times New Roman" w:cs="Times New Roman"/>
          <w:sz w:val="28"/>
          <w:szCs w:val="28"/>
        </w:rPr>
        <w:t>______________</w:t>
      </w:r>
      <w:r w:rsidRPr="00284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</w:t>
      </w:r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C21" w:rsidRPr="00445929" w:rsidRDefault="00EF1A6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45929">
        <w:rPr>
          <w:rFonts w:ascii="Times New Roman" w:hAnsi="Times New Roman" w:cs="Times New Roman"/>
          <w:b/>
          <w:sz w:val="36"/>
          <w:szCs w:val="28"/>
        </w:rPr>
        <w:t xml:space="preserve">I </w:t>
      </w:r>
      <w:r w:rsidR="00C10C21" w:rsidRPr="00445929">
        <w:rPr>
          <w:rFonts w:ascii="Times New Roman" w:hAnsi="Times New Roman" w:cs="Times New Roman"/>
          <w:b/>
          <w:sz w:val="36"/>
          <w:szCs w:val="28"/>
        </w:rPr>
        <w:t>Р</w:t>
      </w:r>
      <w:r w:rsidR="008915A1">
        <w:rPr>
          <w:rFonts w:ascii="Times New Roman" w:hAnsi="Times New Roman" w:cs="Times New Roman"/>
          <w:b/>
          <w:sz w:val="36"/>
          <w:szCs w:val="28"/>
        </w:rPr>
        <w:t>еспубликанский</w:t>
      </w:r>
      <w:r w:rsidR="00C10C21" w:rsidRPr="00445929">
        <w:rPr>
          <w:rFonts w:ascii="Times New Roman" w:hAnsi="Times New Roman" w:cs="Times New Roman"/>
          <w:b/>
          <w:sz w:val="36"/>
          <w:szCs w:val="28"/>
        </w:rPr>
        <w:t xml:space="preserve"> детский </w:t>
      </w:r>
      <w:r w:rsidR="00445929" w:rsidRPr="00445929">
        <w:rPr>
          <w:rFonts w:ascii="Times New Roman" w:hAnsi="Times New Roman" w:cs="Times New Roman"/>
          <w:b/>
          <w:sz w:val="36"/>
          <w:szCs w:val="28"/>
        </w:rPr>
        <w:t>чемпионат «</w:t>
      </w:r>
      <w:r w:rsidR="00C10C21" w:rsidRPr="00445929">
        <w:rPr>
          <w:rFonts w:ascii="Times New Roman" w:hAnsi="Times New Roman" w:cs="Times New Roman"/>
          <w:b/>
          <w:sz w:val="36"/>
          <w:szCs w:val="28"/>
          <w:lang w:val="en-US"/>
        </w:rPr>
        <w:t>Kid</w:t>
      </w:r>
      <w:proofErr w:type="spellStart"/>
      <w:r w:rsidRPr="00445929">
        <w:rPr>
          <w:rFonts w:ascii="Times New Roman" w:hAnsi="Times New Roman" w:cs="Times New Roman"/>
          <w:b/>
          <w:sz w:val="36"/>
          <w:szCs w:val="28"/>
        </w:rPr>
        <w:t>Skills</w:t>
      </w:r>
      <w:proofErr w:type="spellEnd"/>
      <w:r w:rsidRPr="00445929">
        <w:rPr>
          <w:rFonts w:ascii="Times New Roman" w:hAnsi="Times New Roman" w:cs="Times New Roman"/>
          <w:b/>
          <w:sz w:val="36"/>
          <w:szCs w:val="28"/>
        </w:rPr>
        <w:t xml:space="preserve">» </w:t>
      </w:r>
    </w:p>
    <w:p w:rsidR="00E2236D" w:rsidRPr="00445929" w:rsidRDefault="00E2236D" w:rsidP="00167464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914E3" w:rsidRDefault="002914E3" w:rsidP="0044592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BD2C0C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КОНКУРСНОЕ ЗАДАНИЕ</w:t>
      </w: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167464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042A9E">
        <w:rPr>
          <w:rFonts w:ascii="Times New Roman" w:hAnsi="Times New Roman" w:cs="Times New Roman"/>
          <w:b/>
          <w:sz w:val="36"/>
          <w:szCs w:val="36"/>
        </w:rPr>
        <w:t>Технологии моды</w:t>
      </w:r>
      <w:r w:rsidR="00E2236D" w:rsidRPr="00E2236D">
        <w:rPr>
          <w:rFonts w:ascii="Times New Roman" w:hAnsi="Times New Roman" w:cs="Times New Roman"/>
          <w:b/>
          <w:sz w:val="36"/>
          <w:szCs w:val="36"/>
        </w:rPr>
        <w:t>»</w:t>
      </w:r>
    </w:p>
    <w:p w:rsidR="00AD1604" w:rsidRDefault="00F5771F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Возраст 10-11</w:t>
      </w:r>
      <w:r w:rsidR="00445929">
        <w:rPr>
          <w:rFonts w:ascii="Times New Roman" w:hAnsi="Times New Roman" w:cs="Times New Roman"/>
          <w:b/>
          <w:sz w:val="36"/>
          <w:szCs w:val="36"/>
        </w:rPr>
        <w:t xml:space="preserve"> лет</w:t>
      </w:r>
      <w:r w:rsidR="00912D06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FA59B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F06E97" w:rsidRDefault="00042A9E" w:rsidP="005F0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06E97">
        <w:rPr>
          <w:rFonts w:ascii="Times New Roman" w:hAnsi="Times New Roman" w:cs="Times New Roman"/>
          <w:b/>
          <w:sz w:val="24"/>
        </w:rPr>
        <w:t xml:space="preserve">г. </w:t>
      </w:r>
      <w:r>
        <w:rPr>
          <w:rFonts w:ascii="Times New Roman" w:hAnsi="Times New Roman" w:cs="Times New Roman"/>
          <w:b/>
          <w:sz w:val="24"/>
        </w:rPr>
        <w:t>Олекминск, 2020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654CD1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СОДЕРЖАНИЕ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06BD1" w:rsidRDefault="008844CD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</w:t>
      </w:r>
      <w:r w:rsidR="00654CD1" w:rsidRPr="00654CD1">
        <w:rPr>
          <w:rFonts w:ascii="Times New Roman" w:hAnsi="Times New Roman" w:cs="Times New Roman"/>
          <w:sz w:val="32"/>
        </w:rPr>
        <w:t xml:space="preserve">. </w:t>
      </w:r>
      <w:r w:rsidR="00506BD1">
        <w:rPr>
          <w:rFonts w:ascii="Times New Roman" w:hAnsi="Times New Roman" w:cs="Times New Roman"/>
          <w:sz w:val="32"/>
        </w:rPr>
        <w:t>Форма участия………………………………………………...3</w:t>
      </w:r>
    </w:p>
    <w:p w:rsidR="00506BD1" w:rsidRPr="00654CD1" w:rsidRDefault="00506BD1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2. </w:t>
      </w:r>
      <w:r w:rsidR="00654CD1" w:rsidRPr="00654CD1">
        <w:rPr>
          <w:rFonts w:ascii="Times New Roman" w:hAnsi="Times New Roman" w:cs="Times New Roman"/>
          <w:sz w:val="32"/>
        </w:rPr>
        <w:t>Дистанционное конкурсное задание………………………</w:t>
      </w:r>
      <w:r w:rsidR="00654CD1">
        <w:rPr>
          <w:rFonts w:ascii="Times New Roman" w:hAnsi="Times New Roman" w:cs="Times New Roman"/>
          <w:sz w:val="32"/>
        </w:rPr>
        <w:t>...</w:t>
      </w:r>
      <w:r>
        <w:rPr>
          <w:rFonts w:ascii="Times New Roman" w:hAnsi="Times New Roman" w:cs="Times New Roman"/>
          <w:sz w:val="32"/>
        </w:rPr>
        <w:t>3</w:t>
      </w:r>
    </w:p>
    <w:p w:rsidR="00654CD1" w:rsidRPr="00654CD1" w:rsidRDefault="008844CD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</w:t>
      </w:r>
      <w:r w:rsidR="00654CD1">
        <w:rPr>
          <w:rFonts w:ascii="Times New Roman" w:hAnsi="Times New Roman" w:cs="Times New Roman"/>
          <w:sz w:val="32"/>
        </w:rPr>
        <w:t xml:space="preserve">. </w:t>
      </w:r>
      <w:r w:rsidR="00654CD1" w:rsidRPr="00654CD1">
        <w:rPr>
          <w:rFonts w:ascii="Times New Roman" w:hAnsi="Times New Roman" w:cs="Times New Roman"/>
          <w:sz w:val="32"/>
        </w:rPr>
        <w:t>Требо</w:t>
      </w:r>
      <w:r w:rsidR="00654CD1">
        <w:rPr>
          <w:rFonts w:ascii="Times New Roman" w:hAnsi="Times New Roman" w:cs="Times New Roman"/>
          <w:sz w:val="32"/>
        </w:rPr>
        <w:t>вания к содержанию и оформлению……………</w:t>
      </w:r>
      <w:proofErr w:type="gramStart"/>
      <w:r w:rsidR="00654CD1">
        <w:rPr>
          <w:rFonts w:ascii="Times New Roman" w:hAnsi="Times New Roman" w:cs="Times New Roman"/>
          <w:sz w:val="32"/>
        </w:rPr>
        <w:t>…….</w:t>
      </w:r>
      <w:proofErr w:type="gramEnd"/>
      <w:r w:rsidR="00506BD1">
        <w:rPr>
          <w:rFonts w:ascii="Times New Roman" w:hAnsi="Times New Roman" w:cs="Times New Roman"/>
          <w:sz w:val="32"/>
        </w:rPr>
        <w:t>4</w:t>
      </w:r>
    </w:p>
    <w:p w:rsidR="00654CD1" w:rsidRPr="00654CD1" w:rsidRDefault="008844CD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3</w:t>
      </w:r>
      <w:r w:rsidR="00654CD1">
        <w:rPr>
          <w:rFonts w:ascii="Times New Roman" w:hAnsi="Times New Roman" w:cs="Times New Roman"/>
          <w:sz w:val="32"/>
        </w:rPr>
        <w:t>. Оборудование и материалы……………………………</w:t>
      </w:r>
      <w:proofErr w:type="gramStart"/>
      <w:r w:rsidR="00654CD1">
        <w:rPr>
          <w:rFonts w:ascii="Times New Roman" w:hAnsi="Times New Roman" w:cs="Times New Roman"/>
          <w:sz w:val="32"/>
        </w:rPr>
        <w:t>…….</w:t>
      </w:r>
      <w:proofErr w:type="gramEnd"/>
      <w:r>
        <w:rPr>
          <w:rFonts w:ascii="Times New Roman" w:hAnsi="Times New Roman" w:cs="Times New Roman"/>
          <w:sz w:val="32"/>
        </w:rPr>
        <w:t>4</w:t>
      </w:r>
    </w:p>
    <w:p w:rsidR="00654CD1" w:rsidRPr="00654CD1" w:rsidRDefault="008844CD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</w:t>
      </w:r>
      <w:r w:rsidR="00654CD1">
        <w:rPr>
          <w:rFonts w:ascii="Times New Roman" w:hAnsi="Times New Roman" w:cs="Times New Roman"/>
          <w:sz w:val="32"/>
        </w:rPr>
        <w:t xml:space="preserve">. Критерии </w:t>
      </w:r>
      <w:proofErr w:type="gramStart"/>
      <w:r w:rsidR="00654CD1">
        <w:rPr>
          <w:rFonts w:ascii="Times New Roman" w:hAnsi="Times New Roman" w:cs="Times New Roman"/>
          <w:sz w:val="32"/>
        </w:rPr>
        <w:t>оценки .</w:t>
      </w:r>
      <w:proofErr w:type="gramEnd"/>
      <w:r w:rsidR="00654CD1">
        <w:rPr>
          <w:rFonts w:ascii="Times New Roman" w:hAnsi="Times New Roman" w:cs="Times New Roman"/>
          <w:sz w:val="32"/>
        </w:rPr>
        <w:t xml:space="preserve"> ……………………………………………</w:t>
      </w:r>
      <w:r w:rsidR="00506BD1">
        <w:rPr>
          <w:rFonts w:ascii="Times New Roman" w:hAnsi="Times New Roman" w:cs="Times New Roman"/>
          <w:sz w:val="32"/>
        </w:rPr>
        <w:t>5</w:t>
      </w:r>
    </w:p>
    <w:p w:rsidR="00B44320" w:rsidRPr="00654CD1" w:rsidRDefault="008844CD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5</w:t>
      </w:r>
      <w:r w:rsidR="00654CD1">
        <w:rPr>
          <w:rFonts w:ascii="Times New Roman" w:hAnsi="Times New Roman" w:cs="Times New Roman"/>
          <w:sz w:val="32"/>
        </w:rPr>
        <w:t xml:space="preserve">. </w:t>
      </w:r>
      <w:r w:rsidR="00654CD1" w:rsidRPr="00654CD1">
        <w:rPr>
          <w:rFonts w:ascii="Times New Roman" w:hAnsi="Times New Roman" w:cs="Times New Roman"/>
          <w:sz w:val="32"/>
        </w:rPr>
        <w:t>П</w:t>
      </w:r>
      <w:r w:rsidR="00654CD1">
        <w:rPr>
          <w:rFonts w:ascii="Times New Roman" w:hAnsi="Times New Roman" w:cs="Times New Roman"/>
          <w:sz w:val="32"/>
        </w:rPr>
        <w:t>риложения к конкурсному заданию…………………</w:t>
      </w:r>
      <w:proofErr w:type="gramStart"/>
      <w:r w:rsidR="00654CD1">
        <w:rPr>
          <w:rFonts w:ascii="Times New Roman" w:hAnsi="Times New Roman" w:cs="Times New Roman"/>
          <w:sz w:val="32"/>
        </w:rPr>
        <w:t>…....</w:t>
      </w:r>
      <w:proofErr w:type="gramEnd"/>
      <w:r w:rsidR="00654CD1">
        <w:rPr>
          <w:rFonts w:ascii="Times New Roman" w:hAnsi="Times New Roman" w:cs="Times New Roman"/>
          <w:sz w:val="32"/>
        </w:rPr>
        <w:t>.</w:t>
      </w:r>
      <w:r w:rsidR="00506BD1">
        <w:rPr>
          <w:rFonts w:ascii="Times New Roman" w:hAnsi="Times New Roman" w:cs="Times New Roman"/>
          <w:sz w:val="32"/>
        </w:rPr>
        <w:t>6</w:t>
      </w:r>
    </w:p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C94297" w:rsidRPr="00860BFB" w:rsidRDefault="00C94297" w:rsidP="00C94297">
      <w:pPr>
        <w:suppressAutoHyphens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0BF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860BFB">
        <w:rPr>
          <w:rFonts w:ascii="Times New Roman" w:hAnsi="Times New Roman" w:cs="Times New Roman"/>
          <w:b/>
          <w:color w:val="FF0000"/>
          <w:sz w:val="24"/>
          <w:szCs w:val="24"/>
        </w:rPr>
        <w:t>коронавирусной</w:t>
      </w:r>
      <w:proofErr w:type="spellEnd"/>
      <w:r w:rsidRPr="00860BF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инфекции (COVID 19) принятые в учреждении на базе которого проводится компетенция чемпионата.</w:t>
      </w:r>
    </w:p>
    <w:p w:rsidR="00C94297" w:rsidRDefault="00C94297" w:rsidP="00C94297">
      <w:pPr>
        <w:pStyle w:val="a8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</w:p>
    <w:p w:rsidR="00506BD1" w:rsidRPr="000363D3" w:rsidRDefault="00506BD1" w:rsidP="00506BD1">
      <w:pPr>
        <w:pStyle w:val="a8"/>
        <w:numPr>
          <w:ilvl w:val="0"/>
          <w:numId w:val="46"/>
        </w:num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363D3">
        <w:rPr>
          <w:rFonts w:ascii="Times New Roman" w:hAnsi="Times New Roman" w:cs="Times New Roman"/>
          <w:b/>
          <w:color w:val="FF0000"/>
          <w:sz w:val="28"/>
          <w:szCs w:val="28"/>
        </w:rPr>
        <w:t>ФОРМА УЧАСТИЯ</w:t>
      </w:r>
    </w:p>
    <w:p w:rsidR="00506BD1" w:rsidRDefault="00506BD1" w:rsidP="00506BD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команды:</w:t>
      </w:r>
    </w:p>
    <w:p w:rsidR="00506BD1" w:rsidRDefault="00506BD1" w:rsidP="00506BD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Наставник- руководитель (педагог или законный представитель ребенка), подготовивший команду и сопровождающий ее на чемпионате.</w:t>
      </w:r>
    </w:p>
    <w:p w:rsidR="00506BD1" w:rsidRDefault="00506BD1" w:rsidP="00506BD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 команды- один человек (обучающиеся в образовательной организации)</w:t>
      </w:r>
    </w:p>
    <w:p w:rsidR="00506BD1" w:rsidRDefault="00506BD1" w:rsidP="00506BD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06BD1" w:rsidRDefault="00506BD1" w:rsidP="00506BD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категория.</w:t>
      </w:r>
    </w:p>
    <w:p w:rsidR="00506BD1" w:rsidRPr="000363D3" w:rsidRDefault="00506BD1" w:rsidP="00506BD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участника команды не должен быть менее 10 лет и не может превышать 11 лет 11 месяцев на момент проведения районного чемпионата</w:t>
      </w:r>
      <w:r w:rsidR="008915A1">
        <w:rPr>
          <w:rFonts w:ascii="Times New Roman" w:hAnsi="Times New Roman" w:cs="Times New Roman"/>
          <w:sz w:val="28"/>
          <w:szCs w:val="28"/>
        </w:rPr>
        <w:t>- 10 ноября.</w:t>
      </w:r>
    </w:p>
    <w:p w:rsidR="00ED722F" w:rsidRDefault="00ED722F" w:rsidP="00E40E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BD1" w:rsidRDefault="00506BD1" w:rsidP="00E40E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47DBE" w:rsidRPr="008844CD" w:rsidRDefault="00506BD1" w:rsidP="008844CD">
      <w:pPr>
        <w:ind w:left="360" w:hanging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547DBE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5D76E4" w:rsidRPr="008844C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35321E" w:rsidRPr="008844C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ДИСТАНЦИОННОЕ </w:t>
      </w:r>
      <w:r w:rsidR="005D76E4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КОНКУРСНОЕ ЗАДАНИЕ</w:t>
      </w:r>
    </w:p>
    <w:p w:rsidR="009C4453" w:rsidRPr="009C4453" w:rsidRDefault="009C4453" w:rsidP="008844C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 xml:space="preserve">Участник должен создать эскиз и брошь «Цветок» из фетра с вышивкой бисером и/или стеклярусом, бусинами, нитками различной толщины. </w:t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С изнаночной стороны изделия пришить булавку - крепление.</w:t>
      </w:r>
      <w:r w:rsidRPr="009C4453">
        <w:rPr>
          <w:rFonts w:ascii="Times New Roman" w:hAnsi="Times New Roman" w:cs="Times New Roman"/>
          <w:sz w:val="28"/>
          <w:szCs w:val="28"/>
        </w:rPr>
        <w:tab/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 xml:space="preserve"> 1. Участник должен создать эскиз своей будущей брошки в цвете акварельными красками.</w:t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2. Участник должен нарисовать на бумаге детали своей будущей брошки, вырезать их.</w:t>
      </w:r>
      <w:r w:rsidRPr="009C4453">
        <w:rPr>
          <w:rFonts w:ascii="Times New Roman" w:hAnsi="Times New Roman" w:cs="Times New Roman"/>
          <w:sz w:val="28"/>
          <w:szCs w:val="28"/>
        </w:rPr>
        <w:tab/>
      </w:r>
      <w:r w:rsidRPr="009C4453">
        <w:rPr>
          <w:rFonts w:ascii="Times New Roman" w:hAnsi="Times New Roman" w:cs="Times New Roman"/>
          <w:sz w:val="28"/>
          <w:szCs w:val="28"/>
        </w:rPr>
        <w:tab/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3. Выполнить раскрой деталей броши из фетра.</w:t>
      </w:r>
      <w:r w:rsidRPr="009C4453">
        <w:rPr>
          <w:rFonts w:ascii="Times New Roman" w:hAnsi="Times New Roman" w:cs="Times New Roman"/>
          <w:sz w:val="28"/>
          <w:szCs w:val="28"/>
        </w:rPr>
        <w:tab/>
      </w:r>
      <w:r w:rsidRPr="009C4453">
        <w:rPr>
          <w:rFonts w:ascii="Times New Roman" w:hAnsi="Times New Roman" w:cs="Times New Roman"/>
          <w:sz w:val="28"/>
          <w:szCs w:val="28"/>
        </w:rPr>
        <w:tab/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4. Оформить элементы броши ручными стежками.</w:t>
      </w:r>
      <w:r w:rsidRPr="009C4453">
        <w:rPr>
          <w:rFonts w:ascii="Times New Roman" w:hAnsi="Times New Roman" w:cs="Times New Roman"/>
          <w:sz w:val="28"/>
          <w:szCs w:val="28"/>
        </w:rPr>
        <w:tab/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5. Соединить все элементы, пришить бисер, бусины, крепление – застежку.</w:t>
      </w:r>
    </w:p>
    <w:p w:rsidR="00860760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Видео должно содержать процесс создания эскиза и этапы выполнения участниками броши «Цветок» из фетра для девочки.</w:t>
      </w:r>
    </w:p>
    <w:p w:rsidR="00506BD1" w:rsidRDefault="00506BD1" w:rsidP="008844CD">
      <w:pPr>
        <w:ind w:left="360" w:hanging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06BD1" w:rsidRDefault="00506BD1" w:rsidP="008844CD">
      <w:pPr>
        <w:ind w:left="360" w:hanging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06BD1" w:rsidRDefault="00506BD1" w:rsidP="008844CD">
      <w:pPr>
        <w:ind w:left="360" w:hanging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06BD1" w:rsidRDefault="00506BD1" w:rsidP="008844CD">
      <w:pPr>
        <w:ind w:left="360" w:hanging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60760" w:rsidRPr="008844CD" w:rsidRDefault="00506BD1" w:rsidP="008844CD">
      <w:pPr>
        <w:ind w:left="360" w:hanging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="00860760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. ТРЕБОВАНИЯ К СОДЕРЖАНИЮ И ОФОРМЛЕНИЮ</w:t>
      </w:r>
    </w:p>
    <w:p w:rsidR="008038A7" w:rsidRDefault="008038A7" w:rsidP="008038A7">
      <w:pPr>
        <w:spacing w:line="276" w:lineRule="auto"/>
        <w:ind w:firstLine="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выполнения конкурсного задания ответственный за фотосъемку  фиксирует на фотографиях ход выполнения работы участников над конкурсным заданием и оперативно отправляет ответственному по компетенции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Юлии Вячеславовне на номер 8-924-466-78-01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yu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en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</w:rPr>
          <w:t>@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 Фотографии должны содержать дату и время фиксации.</w:t>
      </w:r>
    </w:p>
    <w:p w:rsidR="008038A7" w:rsidRDefault="008038A7" w:rsidP="008038A7">
      <w:pPr>
        <w:spacing w:line="276" w:lineRule="auto"/>
        <w:ind w:firstLine="207"/>
        <w:rPr>
          <w:rFonts w:ascii="Times New Roman" w:hAnsi="Times New Roman" w:cs="Times New Roman"/>
          <w:sz w:val="28"/>
          <w:szCs w:val="28"/>
        </w:rPr>
      </w:pPr>
      <w:r w:rsidRPr="00B513CC">
        <w:rPr>
          <w:rFonts w:ascii="Times New Roman" w:hAnsi="Times New Roman" w:cs="Times New Roman"/>
          <w:sz w:val="28"/>
          <w:szCs w:val="28"/>
        </w:rPr>
        <w:t xml:space="preserve">Видеосъемка </w:t>
      </w:r>
      <w:r>
        <w:rPr>
          <w:rFonts w:ascii="Times New Roman" w:hAnsi="Times New Roman" w:cs="Times New Roman"/>
          <w:sz w:val="28"/>
          <w:szCs w:val="28"/>
        </w:rPr>
        <w:t xml:space="preserve">процесса выполнения конкурсного задания </w:t>
      </w:r>
      <w:r w:rsidRPr="00B513CC">
        <w:rPr>
          <w:rFonts w:ascii="Times New Roman" w:hAnsi="Times New Roman" w:cs="Times New Roman"/>
          <w:sz w:val="28"/>
          <w:szCs w:val="28"/>
        </w:rPr>
        <w:t xml:space="preserve">должна начинаться перед посадкой конкурсантов за рабочее место. Перед началом работы команда должна представиться и назвать образовательное учреждение. Видеосъемка не должна прерываться во время всей работы команды над конкурсным заданием. Видеосъемка завершается после того, как участники закончили работу </w:t>
      </w:r>
      <w:proofErr w:type="gramStart"/>
      <w:r w:rsidRPr="00B513CC">
        <w:rPr>
          <w:rFonts w:ascii="Times New Roman" w:hAnsi="Times New Roman" w:cs="Times New Roman"/>
          <w:sz w:val="28"/>
          <w:szCs w:val="28"/>
        </w:rPr>
        <w:t>над конкурсным заданием</w:t>
      </w:r>
      <w:proofErr w:type="gramEnd"/>
      <w:r w:rsidRPr="00B513CC">
        <w:rPr>
          <w:rFonts w:ascii="Times New Roman" w:hAnsi="Times New Roman" w:cs="Times New Roman"/>
          <w:sz w:val="28"/>
          <w:szCs w:val="28"/>
        </w:rPr>
        <w:t xml:space="preserve"> либо закончилось время для выполнения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760" w:rsidRPr="008844CD" w:rsidRDefault="00860760" w:rsidP="008844CD"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A90AD2" w:rsidRPr="008844CD" w:rsidRDefault="00506BD1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860760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. ОБОРУДОВАНИЕ, ИНСТРУМЕНТЫ, РАСХОДНЫЕ МАТЕРИАЛЫ</w:t>
      </w:r>
    </w:p>
    <w:p w:rsidR="008844CD" w:rsidRDefault="008844CD" w:rsidP="009C4453">
      <w:pPr>
        <w:tabs>
          <w:tab w:val="left" w:pos="189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C4453" w:rsidRDefault="009C4453" w:rsidP="009C4453">
      <w:pPr>
        <w:tabs>
          <w:tab w:val="left" w:pos="189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конкурсного задания участнику понадобится:</w:t>
      </w:r>
    </w:p>
    <w:p w:rsidR="009C4453" w:rsidRPr="00BD467C" w:rsidRDefault="009C4453" w:rsidP="009C4453">
      <w:pPr>
        <w:tabs>
          <w:tab w:val="left" w:pos="189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467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67C">
        <w:rPr>
          <w:rFonts w:ascii="Times New Roman" w:hAnsi="Times New Roman"/>
          <w:sz w:val="28"/>
          <w:szCs w:val="28"/>
        </w:rPr>
        <w:t>Бумага А4, карандаш,</w:t>
      </w:r>
      <w:r>
        <w:rPr>
          <w:rFonts w:ascii="Times New Roman" w:hAnsi="Times New Roman"/>
          <w:sz w:val="28"/>
          <w:szCs w:val="28"/>
        </w:rPr>
        <w:t xml:space="preserve"> акварельные краски, кисточки,</w:t>
      </w:r>
      <w:r w:rsidRPr="00BD467C">
        <w:rPr>
          <w:rFonts w:ascii="Times New Roman" w:hAnsi="Times New Roman"/>
          <w:sz w:val="28"/>
          <w:szCs w:val="28"/>
        </w:rPr>
        <w:t xml:space="preserve"> ручка, линейка, ластик</w:t>
      </w:r>
    </w:p>
    <w:p w:rsidR="009C4453" w:rsidRPr="00BD467C" w:rsidRDefault="009C4453" w:rsidP="009C4453">
      <w:pPr>
        <w:tabs>
          <w:tab w:val="left" w:pos="189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467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67C">
        <w:rPr>
          <w:rFonts w:ascii="Times New Roman" w:hAnsi="Times New Roman"/>
          <w:sz w:val="28"/>
          <w:szCs w:val="28"/>
        </w:rPr>
        <w:t>Ножницы, наперсток, иглы, булавки</w:t>
      </w:r>
    </w:p>
    <w:p w:rsidR="009C4453" w:rsidRPr="00BD467C" w:rsidRDefault="009C4453" w:rsidP="009C4453">
      <w:pPr>
        <w:tabs>
          <w:tab w:val="left" w:pos="189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467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67C">
        <w:rPr>
          <w:rFonts w:ascii="Times New Roman" w:hAnsi="Times New Roman"/>
          <w:sz w:val="28"/>
          <w:szCs w:val="28"/>
        </w:rPr>
        <w:t>Фетр, цветные нитки (ирис, мулине), стеклярус</w:t>
      </w:r>
      <w:r>
        <w:rPr>
          <w:rFonts w:ascii="Times New Roman" w:hAnsi="Times New Roman"/>
          <w:sz w:val="28"/>
          <w:szCs w:val="28"/>
        </w:rPr>
        <w:t xml:space="preserve"> и/или</w:t>
      </w:r>
      <w:r w:rsidRPr="00BD467C">
        <w:rPr>
          <w:rFonts w:ascii="Times New Roman" w:hAnsi="Times New Roman"/>
          <w:sz w:val="28"/>
          <w:szCs w:val="28"/>
        </w:rPr>
        <w:t xml:space="preserve"> бисер, бусины, крепление для броши </w:t>
      </w:r>
    </w:p>
    <w:p w:rsidR="00860760" w:rsidRDefault="00860760" w:rsidP="008844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4CD" w:rsidRPr="008844CD" w:rsidRDefault="008844CD" w:rsidP="008844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06BD1" w:rsidRDefault="00506BD1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06BD1" w:rsidRDefault="00506BD1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06BD1" w:rsidRDefault="00506BD1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06BD1" w:rsidRDefault="00506BD1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06BD1" w:rsidRDefault="00506BD1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038A7" w:rsidRDefault="008038A7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038A7" w:rsidRDefault="008038A7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06BD1" w:rsidRDefault="00506BD1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06BD1" w:rsidRDefault="00506BD1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F0433" w:rsidRPr="008844CD" w:rsidRDefault="00506BD1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="005F0433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. КРИТЕРИ</w:t>
      </w:r>
      <w:r w:rsidR="009C4453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И</w:t>
      </w:r>
      <w:r w:rsidR="005F0433" w:rsidRPr="008844C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ОЦЕНКИ</w:t>
      </w:r>
    </w:p>
    <w:p w:rsidR="009C4453" w:rsidRPr="005F0433" w:rsidRDefault="009C4453" w:rsidP="005F62DD">
      <w:pPr>
        <w:spacing w:after="0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9C4453" w:rsidRPr="009C4453" w:rsidRDefault="009C4453" w:rsidP="009C445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100.</w:t>
      </w:r>
    </w:p>
    <w:p w:rsidR="009C4453" w:rsidRPr="009C4453" w:rsidRDefault="009C4453" w:rsidP="009C4453">
      <w:pPr>
        <w:tabs>
          <w:tab w:val="left" w:pos="759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</w:t>
      </w:r>
    </w:p>
    <w:tbl>
      <w:tblPr>
        <w:tblStyle w:val="31"/>
        <w:tblW w:w="9606" w:type="dxa"/>
        <w:tblLook w:val="01E0" w:firstRow="1" w:lastRow="1" w:firstColumn="1" w:lastColumn="1" w:noHBand="0" w:noVBand="0"/>
      </w:tblPr>
      <w:tblGrid>
        <w:gridCol w:w="1099"/>
        <w:gridCol w:w="3250"/>
        <w:gridCol w:w="1855"/>
        <w:gridCol w:w="1709"/>
        <w:gridCol w:w="1693"/>
      </w:tblGrid>
      <w:tr w:rsidR="009C4453" w:rsidRPr="009C4453" w:rsidTr="00F11722">
        <w:tc>
          <w:tcPr>
            <w:tcW w:w="1099" w:type="dxa"/>
            <w:vMerge w:val="restart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50" w:type="dxa"/>
            <w:vMerge w:val="restart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257" w:type="dxa"/>
            <w:gridSpan w:val="3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Оценки</w:t>
            </w:r>
          </w:p>
        </w:tc>
      </w:tr>
      <w:tr w:rsidR="009C4453" w:rsidRPr="009C4453" w:rsidTr="00F11722">
        <w:tc>
          <w:tcPr>
            <w:tcW w:w="1099" w:type="dxa"/>
            <w:vMerge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3250" w:type="dxa"/>
            <w:vMerge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855" w:type="dxa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Субъективная (если это применимо)</w:t>
            </w:r>
          </w:p>
        </w:tc>
        <w:tc>
          <w:tcPr>
            <w:tcW w:w="1709" w:type="dxa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693" w:type="dxa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Общая</w:t>
            </w:r>
          </w:p>
        </w:tc>
      </w:tr>
      <w:tr w:rsidR="009C4453" w:rsidRPr="009C4453" w:rsidTr="00F11722">
        <w:tc>
          <w:tcPr>
            <w:tcW w:w="109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50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Эскизирование</w:t>
            </w:r>
            <w:proofErr w:type="spellEnd"/>
          </w:p>
        </w:tc>
        <w:tc>
          <w:tcPr>
            <w:tcW w:w="1855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70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693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26</w:t>
            </w:r>
          </w:p>
        </w:tc>
      </w:tr>
      <w:tr w:rsidR="009C4453" w:rsidRPr="009C4453" w:rsidTr="00F11722">
        <w:tc>
          <w:tcPr>
            <w:tcW w:w="109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50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Создание броши</w:t>
            </w:r>
          </w:p>
        </w:tc>
        <w:tc>
          <w:tcPr>
            <w:tcW w:w="1855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70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1693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50</w:t>
            </w:r>
          </w:p>
        </w:tc>
      </w:tr>
      <w:tr w:rsidR="009C4453" w:rsidRPr="009C4453" w:rsidTr="00F11722">
        <w:tc>
          <w:tcPr>
            <w:tcW w:w="109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</w:p>
        </w:tc>
        <w:tc>
          <w:tcPr>
            <w:tcW w:w="3250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декорирование</w:t>
            </w:r>
          </w:p>
        </w:tc>
        <w:tc>
          <w:tcPr>
            <w:tcW w:w="1855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70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693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24</w:t>
            </w:r>
          </w:p>
        </w:tc>
      </w:tr>
      <w:tr w:rsidR="009C4453" w:rsidRPr="009C4453" w:rsidTr="00F11722">
        <w:tc>
          <w:tcPr>
            <w:tcW w:w="4349" w:type="dxa"/>
            <w:gridSpan w:val="2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right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855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170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1693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100</w:t>
            </w:r>
          </w:p>
        </w:tc>
      </w:tr>
    </w:tbl>
    <w:p w:rsidR="005F0433" w:rsidRPr="005F0433" w:rsidRDefault="005F0433" w:rsidP="005F0433">
      <w:pPr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844CD" w:rsidRDefault="008844CD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06BD1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F0433" w:rsidRPr="008844CD" w:rsidRDefault="00506BD1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  <w:r>
        <w:rPr>
          <w:rFonts w:ascii="Times New Roman" w:hAnsi="Times New Roman"/>
          <w:b/>
          <w:caps/>
          <w:color w:val="FF0000"/>
          <w:sz w:val="28"/>
          <w:szCs w:val="28"/>
        </w:rPr>
        <w:t>6</w:t>
      </w:r>
      <w:r w:rsidR="005F0433" w:rsidRPr="008844CD">
        <w:rPr>
          <w:rFonts w:ascii="Times New Roman" w:hAnsi="Times New Roman"/>
          <w:b/>
          <w:caps/>
          <w:color w:val="FF0000"/>
          <w:sz w:val="28"/>
          <w:szCs w:val="28"/>
        </w:rPr>
        <w:t xml:space="preserve">. Приложения к </w:t>
      </w:r>
      <w:r w:rsidR="00654CD1" w:rsidRPr="008844CD">
        <w:rPr>
          <w:rFonts w:ascii="Times New Roman" w:hAnsi="Times New Roman"/>
          <w:b/>
          <w:caps/>
          <w:color w:val="FF0000"/>
          <w:sz w:val="28"/>
          <w:szCs w:val="28"/>
        </w:rPr>
        <w:t xml:space="preserve">КОНКУРСНОМУ </w:t>
      </w:r>
      <w:r w:rsidR="005F0433" w:rsidRPr="008844CD">
        <w:rPr>
          <w:rFonts w:ascii="Times New Roman" w:hAnsi="Times New Roman"/>
          <w:b/>
          <w:caps/>
          <w:color w:val="FF0000"/>
          <w:sz w:val="28"/>
          <w:szCs w:val="28"/>
        </w:rPr>
        <w:t>заданию</w:t>
      </w:r>
    </w:p>
    <w:p w:rsidR="005F0433" w:rsidRDefault="005F0433" w:rsidP="005F043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9C4453" w:rsidRPr="009C4453" w:rsidRDefault="009C4453" w:rsidP="009C4453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Вариант цветка из фетра, размеры броши не более 10х10 см.</w:t>
      </w:r>
    </w:p>
    <w:p w:rsidR="009C4453" w:rsidRPr="009C4453" w:rsidRDefault="009C4453" w:rsidP="009C445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Лепестко</w:t>
      </w:r>
      <w:r w:rsidR="00F5771F">
        <w:rPr>
          <w:rFonts w:ascii="Times New Roman" w:eastAsia="Calibri" w:hAnsi="Times New Roman" w:cs="Times New Roman"/>
          <w:iCs/>
          <w:sz w:val="28"/>
          <w:szCs w:val="28"/>
        </w:rPr>
        <w:t>в у броши должно быть не менее 8</w:t>
      </w:r>
      <w:r w:rsidRPr="009C4453">
        <w:rPr>
          <w:rFonts w:ascii="Times New Roman" w:eastAsia="Calibri" w:hAnsi="Times New Roman" w:cs="Times New Roman"/>
          <w:iCs/>
          <w:sz w:val="28"/>
          <w:szCs w:val="28"/>
        </w:rPr>
        <w:t xml:space="preserve"> штук.</w:t>
      </w:r>
    </w:p>
    <w:p w:rsidR="009C4453" w:rsidRPr="009C4453" w:rsidRDefault="009C4453" w:rsidP="009C44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7AD2CE1C" wp14:editId="043A0FF2">
            <wp:extent cx="2447925" cy="2495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53" w:rsidRPr="009C4453" w:rsidRDefault="009C4453" w:rsidP="009C4453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Вышивка может располагаться и на лепестках, и на тычинке.</w:t>
      </w:r>
    </w:p>
    <w:p w:rsidR="009C4453" w:rsidRPr="009C4453" w:rsidRDefault="009C4453" w:rsidP="009C445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Вышивка бисером, бусинами, стеклярусом, нитками.</w:t>
      </w:r>
    </w:p>
    <w:p w:rsidR="009C4453" w:rsidRPr="009C4453" w:rsidRDefault="009C4453" w:rsidP="009C445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Рисунок вышивки участник придумывает сам.</w:t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      </w:t>
      </w: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42826F7C" wp14:editId="20FBC735">
            <wp:extent cx="2276475" cy="22955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        </w:t>
      </w: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761609F4" wp14:editId="4688BD57">
            <wp:extent cx="2276475" cy="2419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C4453" w:rsidRPr="009C4453" w:rsidRDefault="009C4453" w:rsidP="009C4453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Края лепестков броши должны быть выполнены краевым обметочным швом.</w:t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C4453" w:rsidRPr="009C4453" w:rsidRDefault="009C4453" w:rsidP="009C44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06D49B6F" wp14:editId="255BA939">
            <wp:extent cx="2070680" cy="21145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624" cy="2117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53" w:rsidRPr="009C4453" w:rsidRDefault="009C4453" w:rsidP="009C4453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На изнаночной стороне брошки должна располагаться застежка-булавка. Застежку необходимо пришить (не приклеивать).</w:t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4877B684" wp14:editId="33A1B262">
            <wp:extent cx="2063750" cy="20810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842" cy="2084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4453" w:rsidRPr="009C4453" w:rsidRDefault="009C4453" w:rsidP="009C4453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453">
        <w:rPr>
          <w:rFonts w:ascii="Times New Roman" w:eastAsia="Calibri" w:hAnsi="Times New Roman" w:cs="Times New Roman"/>
          <w:sz w:val="28"/>
          <w:szCs w:val="28"/>
        </w:rPr>
        <w:t>Варианты вышивки на брошке:</w:t>
      </w:r>
    </w:p>
    <w:p w:rsidR="009C4453" w:rsidRPr="009C4453" w:rsidRDefault="009C4453" w:rsidP="009C44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453" w:rsidRPr="009C4453" w:rsidRDefault="009C4453" w:rsidP="009C445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4453"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5D451791" wp14:editId="3EA5F7D5">
            <wp:extent cx="2070100" cy="209788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175" cy="2101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4453"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00217E46" wp14:editId="1FF5F961">
            <wp:extent cx="2055213" cy="2082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82" cy="2094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4453" w:rsidRDefault="009C4453" w:rsidP="005F043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sectPr w:rsidR="009C4453" w:rsidSect="00986D54">
      <w:headerReference w:type="default" r:id="rId18"/>
      <w:footerReference w:type="default" r:id="rId19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530" w:rsidRDefault="000E4530" w:rsidP="00E2236D">
      <w:pPr>
        <w:spacing w:after="0" w:line="240" w:lineRule="auto"/>
      </w:pPr>
      <w:r>
        <w:separator/>
      </w:r>
    </w:p>
  </w:endnote>
  <w:endnote w:type="continuationSeparator" w:id="0">
    <w:p w:rsidR="000E4530" w:rsidRDefault="000E4530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A9E" w:rsidRDefault="00042A9E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posOffset>-231140</wp:posOffset>
              </wp:positionH>
              <wp:positionV relativeFrom="bottomMargin">
                <wp:posOffset>214630</wp:posOffset>
              </wp:positionV>
              <wp:extent cx="460375" cy="320040"/>
              <wp:effectExtent l="0" t="0" r="0" b="0"/>
              <wp:wrapSquare wrapText="bothSides"/>
              <wp:docPr id="40" name="Прямоугольник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0375" cy="320040"/>
                      </a:xfrm>
                      <a:prstGeom prst="rect">
                        <a:avLst/>
                      </a:prstGeom>
                      <a:solidFill>
                        <a:srgbClr val="00608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42A9E" w:rsidRDefault="00042A9E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94297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6" style="position:absolute;margin-left:-18.2pt;margin-top:16.9pt;width:36.25pt;height:25.2pt;z-index:251661312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    <v:path arrowok="t"/>
              <v:textbox>
                <w:txbxContent>
                  <w:p w:rsidR="00042A9E" w:rsidRDefault="00042A9E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C94297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4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9841865</wp:posOffset>
                  </wp:positionV>
                </mc:Fallback>
              </mc:AlternateContent>
              <wp:extent cx="5930900" cy="320040"/>
              <wp:effectExtent l="0" t="0" r="3175" b="0"/>
              <wp:wrapSquare wrapText="bothSides"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09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608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228296109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042A9E" w:rsidRDefault="00042A9E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042A9E" w:rsidRDefault="00042A9E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7" style="position:absolute;margin-left:415.8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    <v:rect id="Прямоугольник 38" o:spid="_x0000_s102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9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228296109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042A9E" w:rsidRDefault="00042A9E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042A9E" w:rsidRDefault="00042A9E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530" w:rsidRDefault="000E4530" w:rsidP="00E2236D">
      <w:pPr>
        <w:spacing w:after="0" w:line="240" w:lineRule="auto"/>
      </w:pPr>
      <w:r>
        <w:separator/>
      </w:r>
    </w:p>
  </w:footnote>
  <w:footnote w:type="continuationSeparator" w:id="0">
    <w:p w:rsidR="000E4530" w:rsidRDefault="000E4530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A9E" w:rsidRPr="00E664B0" w:rsidRDefault="00042A9E" w:rsidP="00E664B0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lang w:eastAsia="ru-RU"/>
      </w:rPr>
      <w:t>I Р</w:t>
    </w:r>
    <w:r w:rsidR="008915A1">
      <w:rPr>
        <w:rFonts w:ascii="Times New Roman" w:hAnsi="Times New Roman" w:cs="Times New Roman"/>
        <w:noProof/>
        <w:lang w:eastAsia="ru-RU"/>
      </w:rPr>
      <w:t>еспубликанский</w:t>
    </w:r>
    <w:r>
      <w:rPr>
        <w:rFonts w:ascii="Times New Roman" w:hAnsi="Times New Roman" w:cs="Times New Roman"/>
        <w:noProof/>
        <w:lang w:eastAsia="ru-RU"/>
      </w:rPr>
      <w:t xml:space="preserve"> детский чемпионат</w:t>
    </w:r>
    <w:r w:rsidRPr="00E664B0">
      <w:rPr>
        <w:rFonts w:ascii="Times New Roman" w:hAnsi="Times New Roman" w:cs="Times New Roman"/>
        <w:noProof/>
        <w:lang w:eastAsia="ru-RU"/>
      </w:rPr>
      <w:t xml:space="preserve">  </w:t>
    </w:r>
    <w:r>
      <w:rPr>
        <w:rFonts w:ascii="Times New Roman" w:hAnsi="Times New Roman" w:cs="Times New Roman"/>
        <w:noProof/>
        <w:lang w:eastAsia="ru-RU"/>
      </w:rPr>
      <w:t>«</w:t>
    </w:r>
    <w:r>
      <w:rPr>
        <w:rFonts w:ascii="Times New Roman" w:hAnsi="Times New Roman" w:cs="Times New Roman"/>
        <w:noProof/>
        <w:lang w:val="en-US" w:eastAsia="ru-RU"/>
      </w:rPr>
      <w:t>Kid</w:t>
    </w:r>
    <w:r w:rsidRPr="00E664B0">
      <w:rPr>
        <w:rFonts w:ascii="Times New Roman" w:hAnsi="Times New Roman" w:cs="Times New Roman"/>
        <w:noProof/>
        <w:lang w:eastAsia="ru-RU"/>
      </w:rPr>
      <w:t xml:space="preserve">Skills» </w:t>
    </w:r>
  </w:p>
  <w:p w:rsidR="00042A9E" w:rsidRPr="0046507E" w:rsidRDefault="00042A9E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oval w14:anchorId="2A4A8BC4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042A9E" w:rsidRDefault="00042A9E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42C"/>
    <w:multiLevelType w:val="hybridMultilevel"/>
    <w:tmpl w:val="5DB0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7F5058"/>
    <w:multiLevelType w:val="hybridMultilevel"/>
    <w:tmpl w:val="37AE6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2F7E8A"/>
    <w:multiLevelType w:val="hybridMultilevel"/>
    <w:tmpl w:val="D8385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664"/>
    <w:multiLevelType w:val="hybridMultilevel"/>
    <w:tmpl w:val="38CC6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213A6E9E"/>
    <w:multiLevelType w:val="hybridMultilevel"/>
    <w:tmpl w:val="50567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96380"/>
    <w:multiLevelType w:val="hybridMultilevel"/>
    <w:tmpl w:val="5BFC5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BAD69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C4FF8"/>
    <w:multiLevelType w:val="hybridMultilevel"/>
    <w:tmpl w:val="7C7E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C12CF"/>
    <w:multiLevelType w:val="hybridMultilevel"/>
    <w:tmpl w:val="7D8AA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14BCB"/>
    <w:multiLevelType w:val="hybridMultilevel"/>
    <w:tmpl w:val="E2125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16F37"/>
    <w:multiLevelType w:val="hybridMultilevel"/>
    <w:tmpl w:val="BA0AA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0D65C7"/>
    <w:multiLevelType w:val="hybridMultilevel"/>
    <w:tmpl w:val="8E14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74E41"/>
    <w:multiLevelType w:val="multilevel"/>
    <w:tmpl w:val="9AF8BD4E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59A71A2C"/>
    <w:multiLevelType w:val="hybridMultilevel"/>
    <w:tmpl w:val="84565D66"/>
    <w:lvl w:ilvl="0" w:tplc="807A4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4F152A"/>
    <w:multiLevelType w:val="hybridMultilevel"/>
    <w:tmpl w:val="1BF4D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A3F2E"/>
    <w:multiLevelType w:val="hybridMultilevel"/>
    <w:tmpl w:val="4072B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370D4"/>
    <w:multiLevelType w:val="hybridMultilevel"/>
    <w:tmpl w:val="A4141F72"/>
    <w:lvl w:ilvl="0" w:tplc="807A4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E6E3F"/>
    <w:multiLevelType w:val="hybridMultilevel"/>
    <w:tmpl w:val="55565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56C16"/>
    <w:multiLevelType w:val="hybridMultilevel"/>
    <w:tmpl w:val="BBE00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00F54"/>
    <w:multiLevelType w:val="hybridMultilevel"/>
    <w:tmpl w:val="33468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B2218C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1"/>
  </w:num>
  <w:num w:numId="5">
    <w:abstractNumId w:val="24"/>
  </w:num>
  <w:num w:numId="6">
    <w:abstractNumId w:val="16"/>
  </w:num>
  <w:num w:numId="7">
    <w:abstractNumId w:val="15"/>
  </w:num>
  <w:num w:numId="8">
    <w:abstractNumId w:val="10"/>
  </w:num>
  <w:num w:numId="9">
    <w:abstractNumId w:val="34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  <w:num w:numId="13">
    <w:abstractNumId w:val="7"/>
  </w:num>
  <w:num w:numId="14">
    <w:abstractNumId w:val="15"/>
  </w:num>
  <w:num w:numId="15">
    <w:abstractNumId w:val="13"/>
  </w:num>
  <w:num w:numId="16">
    <w:abstractNumId w:val="28"/>
  </w:num>
  <w:num w:numId="17">
    <w:abstractNumId w:val="33"/>
  </w:num>
  <w:num w:numId="18">
    <w:abstractNumId w:val="19"/>
  </w:num>
  <w:num w:numId="19">
    <w:abstractNumId w:val="35"/>
  </w:num>
  <w:num w:numId="20">
    <w:abstractNumId w:val="12"/>
  </w:num>
  <w:num w:numId="21">
    <w:abstractNumId w:val="23"/>
  </w:num>
  <w:num w:numId="22">
    <w:abstractNumId w:val="14"/>
  </w:num>
  <w:num w:numId="23">
    <w:abstractNumId w:val="38"/>
  </w:num>
  <w:num w:numId="24">
    <w:abstractNumId w:val="26"/>
  </w:num>
  <w:num w:numId="25">
    <w:abstractNumId w:val="40"/>
  </w:num>
  <w:num w:numId="26">
    <w:abstractNumId w:val="39"/>
  </w:num>
  <w:num w:numId="27">
    <w:abstractNumId w:val="29"/>
  </w:num>
  <w:num w:numId="28">
    <w:abstractNumId w:val="17"/>
  </w:num>
  <w:num w:numId="29">
    <w:abstractNumId w:val="0"/>
  </w:num>
  <w:num w:numId="30">
    <w:abstractNumId w:val="21"/>
  </w:num>
  <w:num w:numId="31">
    <w:abstractNumId w:val="9"/>
  </w:num>
  <w:num w:numId="32">
    <w:abstractNumId w:val="37"/>
  </w:num>
  <w:num w:numId="33">
    <w:abstractNumId w:val="2"/>
  </w:num>
  <w:num w:numId="34">
    <w:abstractNumId w:val="20"/>
  </w:num>
  <w:num w:numId="35">
    <w:abstractNumId w:val="18"/>
  </w:num>
  <w:num w:numId="36">
    <w:abstractNumId w:val="22"/>
  </w:num>
  <w:num w:numId="37">
    <w:abstractNumId w:val="27"/>
  </w:num>
  <w:num w:numId="38">
    <w:abstractNumId w:val="31"/>
  </w:num>
  <w:num w:numId="39">
    <w:abstractNumId w:val="41"/>
  </w:num>
  <w:num w:numId="40">
    <w:abstractNumId w:val="5"/>
  </w:num>
  <w:num w:numId="41">
    <w:abstractNumId w:val="4"/>
  </w:num>
  <w:num w:numId="42">
    <w:abstractNumId w:val="32"/>
  </w:num>
  <w:num w:numId="43">
    <w:abstractNumId w:val="36"/>
  </w:num>
  <w:num w:numId="44">
    <w:abstractNumId w:val="30"/>
  </w:num>
  <w:num w:numId="45">
    <w:abstractNumId w:val="43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2"/>
    <w:rsid w:val="00001F82"/>
    <w:rsid w:val="000261C5"/>
    <w:rsid w:val="000352B7"/>
    <w:rsid w:val="00042A9E"/>
    <w:rsid w:val="000434DE"/>
    <w:rsid w:val="00047251"/>
    <w:rsid w:val="00050848"/>
    <w:rsid w:val="00060E47"/>
    <w:rsid w:val="000765D6"/>
    <w:rsid w:val="000904BF"/>
    <w:rsid w:val="000917A6"/>
    <w:rsid w:val="000A04E3"/>
    <w:rsid w:val="000A0B79"/>
    <w:rsid w:val="000A36F2"/>
    <w:rsid w:val="000A6D48"/>
    <w:rsid w:val="000C266F"/>
    <w:rsid w:val="000D54D6"/>
    <w:rsid w:val="000E0064"/>
    <w:rsid w:val="000E4530"/>
    <w:rsid w:val="000E6C88"/>
    <w:rsid w:val="000F210B"/>
    <w:rsid w:val="000F2626"/>
    <w:rsid w:val="000F5ED6"/>
    <w:rsid w:val="00104F0E"/>
    <w:rsid w:val="0012697D"/>
    <w:rsid w:val="0012711D"/>
    <w:rsid w:val="00127F39"/>
    <w:rsid w:val="00130858"/>
    <w:rsid w:val="0013488D"/>
    <w:rsid w:val="00143FFC"/>
    <w:rsid w:val="00150E6F"/>
    <w:rsid w:val="00153CEF"/>
    <w:rsid w:val="00155EBA"/>
    <w:rsid w:val="001577B6"/>
    <w:rsid w:val="00157F7E"/>
    <w:rsid w:val="001659E1"/>
    <w:rsid w:val="00167464"/>
    <w:rsid w:val="001A7E53"/>
    <w:rsid w:val="001C0399"/>
    <w:rsid w:val="001F0261"/>
    <w:rsid w:val="001F0B0A"/>
    <w:rsid w:val="001F2331"/>
    <w:rsid w:val="001F6DFB"/>
    <w:rsid w:val="002041BA"/>
    <w:rsid w:val="0021122C"/>
    <w:rsid w:val="00251B1C"/>
    <w:rsid w:val="0026056B"/>
    <w:rsid w:val="00281C1E"/>
    <w:rsid w:val="00284109"/>
    <w:rsid w:val="002866B7"/>
    <w:rsid w:val="002914E3"/>
    <w:rsid w:val="00293555"/>
    <w:rsid w:val="00293FFF"/>
    <w:rsid w:val="002A5DAD"/>
    <w:rsid w:val="002B65F0"/>
    <w:rsid w:val="002E53DA"/>
    <w:rsid w:val="002F24D4"/>
    <w:rsid w:val="00307D6A"/>
    <w:rsid w:val="00307D96"/>
    <w:rsid w:val="00313941"/>
    <w:rsid w:val="00314389"/>
    <w:rsid w:val="00322EFF"/>
    <w:rsid w:val="00344D61"/>
    <w:rsid w:val="003528A0"/>
    <w:rsid w:val="0035321E"/>
    <w:rsid w:val="0035379E"/>
    <w:rsid w:val="0037295D"/>
    <w:rsid w:val="003816C5"/>
    <w:rsid w:val="003877B4"/>
    <w:rsid w:val="00387DBA"/>
    <w:rsid w:val="003A70DC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71F3"/>
    <w:rsid w:val="00440C68"/>
    <w:rsid w:val="00440FD6"/>
    <w:rsid w:val="00442588"/>
    <w:rsid w:val="00445929"/>
    <w:rsid w:val="0046259B"/>
    <w:rsid w:val="0046507E"/>
    <w:rsid w:val="00492722"/>
    <w:rsid w:val="00493924"/>
    <w:rsid w:val="00496553"/>
    <w:rsid w:val="004A01F2"/>
    <w:rsid w:val="004C699C"/>
    <w:rsid w:val="004F1BB0"/>
    <w:rsid w:val="0050115F"/>
    <w:rsid w:val="00506BD1"/>
    <w:rsid w:val="00520B48"/>
    <w:rsid w:val="00524710"/>
    <w:rsid w:val="00535C0F"/>
    <w:rsid w:val="00536274"/>
    <w:rsid w:val="00544A38"/>
    <w:rsid w:val="005468F9"/>
    <w:rsid w:val="00547DBE"/>
    <w:rsid w:val="005620EF"/>
    <w:rsid w:val="00584697"/>
    <w:rsid w:val="005870AE"/>
    <w:rsid w:val="00594A4A"/>
    <w:rsid w:val="0059608C"/>
    <w:rsid w:val="005A384C"/>
    <w:rsid w:val="005A554B"/>
    <w:rsid w:val="005C1800"/>
    <w:rsid w:val="005D2E49"/>
    <w:rsid w:val="005D57C6"/>
    <w:rsid w:val="005D76E4"/>
    <w:rsid w:val="005E2811"/>
    <w:rsid w:val="005F0433"/>
    <w:rsid w:val="005F62DD"/>
    <w:rsid w:val="005F6428"/>
    <w:rsid w:val="006107AB"/>
    <w:rsid w:val="00613AFB"/>
    <w:rsid w:val="00615A9B"/>
    <w:rsid w:val="006175F7"/>
    <w:rsid w:val="00622A27"/>
    <w:rsid w:val="006321A0"/>
    <w:rsid w:val="00644735"/>
    <w:rsid w:val="0064797A"/>
    <w:rsid w:val="00650634"/>
    <w:rsid w:val="00654CD1"/>
    <w:rsid w:val="00660A8A"/>
    <w:rsid w:val="006716B7"/>
    <w:rsid w:val="006843D9"/>
    <w:rsid w:val="00684868"/>
    <w:rsid w:val="0069329F"/>
    <w:rsid w:val="006C3FEC"/>
    <w:rsid w:val="006E1673"/>
    <w:rsid w:val="006F5EDE"/>
    <w:rsid w:val="006F63C5"/>
    <w:rsid w:val="006F64D0"/>
    <w:rsid w:val="00714DFB"/>
    <w:rsid w:val="007241ED"/>
    <w:rsid w:val="0073045F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5DBB"/>
    <w:rsid w:val="007676C3"/>
    <w:rsid w:val="007678D5"/>
    <w:rsid w:val="00777819"/>
    <w:rsid w:val="0079206A"/>
    <w:rsid w:val="0079369F"/>
    <w:rsid w:val="007A47F0"/>
    <w:rsid w:val="007A7C21"/>
    <w:rsid w:val="007B228D"/>
    <w:rsid w:val="007B4F6C"/>
    <w:rsid w:val="007B67FA"/>
    <w:rsid w:val="007C13C1"/>
    <w:rsid w:val="007D18D9"/>
    <w:rsid w:val="007D3F7D"/>
    <w:rsid w:val="007E3477"/>
    <w:rsid w:val="007F72F0"/>
    <w:rsid w:val="008038A7"/>
    <w:rsid w:val="00803EA1"/>
    <w:rsid w:val="00813DD4"/>
    <w:rsid w:val="00826150"/>
    <w:rsid w:val="00826BEA"/>
    <w:rsid w:val="008272D0"/>
    <w:rsid w:val="008322BF"/>
    <w:rsid w:val="008331E8"/>
    <w:rsid w:val="00836328"/>
    <w:rsid w:val="008519B4"/>
    <w:rsid w:val="00852AA1"/>
    <w:rsid w:val="008550F9"/>
    <w:rsid w:val="00860760"/>
    <w:rsid w:val="008610BE"/>
    <w:rsid w:val="00880C23"/>
    <w:rsid w:val="008844CD"/>
    <w:rsid w:val="00884638"/>
    <w:rsid w:val="00886649"/>
    <w:rsid w:val="008915A1"/>
    <w:rsid w:val="008A71E3"/>
    <w:rsid w:val="008B3335"/>
    <w:rsid w:val="008B41FA"/>
    <w:rsid w:val="008B51D5"/>
    <w:rsid w:val="008B6D43"/>
    <w:rsid w:val="008C4130"/>
    <w:rsid w:val="008C43EF"/>
    <w:rsid w:val="008C7BA0"/>
    <w:rsid w:val="008F3B69"/>
    <w:rsid w:val="008F3B7B"/>
    <w:rsid w:val="00904416"/>
    <w:rsid w:val="0090623B"/>
    <w:rsid w:val="00912D06"/>
    <w:rsid w:val="00915C7B"/>
    <w:rsid w:val="009233EC"/>
    <w:rsid w:val="00923A4B"/>
    <w:rsid w:val="009243BA"/>
    <w:rsid w:val="0093048D"/>
    <w:rsid w:val="00942378"/>
    <w:rsid w:val="00960B1F"/>
    <w:rsid w:val="00984C58"/>
    <w:rsid w:val="00986D54"/>
    <w:rsid w:val="00986ED0"/>
    <w:rsid w:val="00990872"/>
    <w:rsid w:val="00994F3E"/>
    <w:rsid w:val="009B2A3F"/>
    <w:rsid w:val="009B2E34"/>
    <w:rsid w:val="009B3D93"/>
    <w:rsid w:val="009C4453"/>
    <w:rsid w:val="009D62BA"/>
    <w:rsid w:val="009E3F60"/>
    <w:rsid w:val="009E7E8B"/>
    <w:rsid w:val="00A04DA1"/>
    <w:rsid w:val="00A10F73"/>
    <w:rsid w:val="00A13281"/>
    <w:rsid w:val="00A13690"/>
    <w:rsid w:val="00A2101B"/>
    <w:rsid w:val="00A47DA0"/>
    <w:rsid w:val="00A73A09"/>
    <w:rsid w:val="00A762D4"/>
    <w:rsid w:val="00A76B53"/>
    <w:rsid w:val="00A76DF7"/>
    <w:rsid w:val="00A802B2"/>
    <w:rsid w:val="00A90936"/>
    <w:rsid w:val="00A90AD2"/>
    <w:rsid w:val="00AA13BE"/>
    <w:rsid w:val="00AA2BCB"/>
    <w:rsid w:val="00AB0B35"/>
    <w:rsid w:val="00AB40E8"/>
    <w:rsid w:val="00AC426B"/>
    <w:rsid w:val="00AD1604"/>
    <w:rsid w:val="00AD3358"/>
    <w:rsid w:val="00AE0867"/>
    <w:rsid w:val="00B002A3"/>
    <w:rsid w:val="00B13D9B"/>
    <w:rsid w:val="00B16C60"/>
    <w:rsid w:val="00B17BE9"/>
    <w:rsid w:val="00B17DB9"/>
    <w:rsid w:val="00B3146D"/>
    <w:rsid w:val="00B31D8B"/>
    <w:rsid w:val="00B44320"/>
    <w:rsid w:val="00B52F28"/>
    <w:rsid w:val="00B5545C"/>
    <w:rsid w:val="00B604B1"/>
    <w:rsid w:val="00B6509F"/>
    <w:rsid w:val="00BA504E"/>
    <w:rsid w:val="00BA5DF2"/>
    <w:rsid w:val="00BB18CE"/>
    <w:rsid w:val="00BD2C0C"/>
    <w:rsid w:val="00BF26C7"/>
    <w:rsid w:val="00BF40A0"/>
    <w:rsid w:val="00C10C21"/>
    <w:rsid w:val="00C1124D"/>
    <w:rsid w:val="00C12F10"/>
    <w:rsid w:val="00C139A7"/>
    <w:rsid w:val="00C14016"/>
    <w:rsid w:val="00C2622C"/>
    <w:rsid w:val="00C31F0E"/>
    <w:rsid w:val="00C4611D"/>
    <w:rsid w:val="00C5145C"/>
    <w:rsid w:val="00C5433C"/>
    <w:rsid w:val="00C61219"/>
    <w:rsid w:val="00C7653A"/>
    <w:rsid w:val="00C77B2D"/>
    <w:rsid w:val="00C820C1"/>
    <w:rsid w:val="00C82BC0"/>
    <w:rsid w:val="00C83281"/>
    <w:rsid w:val="00C94297"/>
    <w:rsid w:val="00CB21BB"/>
    <w:rsid w:val="00CC5964"/>
    <w:rsid w:val="00CD7B83"/>
    <w:rsid w:val="00CF1564"/>
    <w:rsid w:val="00CF558A"/>
    <w:rsid w:val="00CF78B5"/>
    <w:rsid w:val="00D0341E"/>
    <w:rsid w:val="00D0449E"/>
    <w:rsid w:val="00D07A95"/>
    <w:rsid w:val="00D22726"/>
    <w:rsid w:val="00D23F12"/>
    <w:rsid w:val="00D30109"/>
    <w:rsid w:val="00D76FE7"/>
    <w:rsid w:val="00D81553"/>
    <w:rsid w:val="00D90A46"/>
    <w:rsid w:val="00D91A28"/>
    <w:rsid w:val="00D95369"/>
    <w:rsid w:val="00DD1404"/>
    <w:rsid w:val="00DD307E"/>
    <w:rsid w:val="00E0728B"/>
    <w:rsid w:val="00E2236D"/>
    <w:rsid w:val="00E26D31"/>
    <w:rsid w:val="00E37894"/>
    <w:rsid w:val="00E40E2B"/>
    <w:rsid w:val="00E41E7A"/>
    <w:rsid w:val="00E5020B"/>
    <w:rsid w:val="00E50977"/>
    <w:rsid w:val="00E65538"/>
    <w:rsid w:val="00E664B0"/>
    <w:rsid w:val="00E67702"/>
    <w:rsid w:val="00E70C4E"/>
    <w:rsid w:val="00E8725C"/>
    <w:rsid w:val="00EA2143"/>
    <w:rsid w:val="00EA3E48"/>
    <w:rsid w:val="00EB0E13"/>
    <w:rsid w:val="00EB413C"/>
    <w:rsid w:val="00EC20AE"/>
    <w:rsid w:val="00EC47A4"/>
    <w:rsid w:val="00ED2B94"/>
    <w:rsid w:val="00ED308E"/>
    <w:rsid w:val="00ED6939"/>
    <w:rsid w:val="00ED722F"/>
    <w:rsid w:val="00EE0688"/>
    <w:rsid w:val="00EF0F9F"/>
    <w:rsid w:val="00EF1A69"/>
    <w:rsid w:val="00EF3DBD"/>
    <w:rsid w:val="00F06E97"/>
    <w:rsid w:val="00F07609"/>
    <w:rsid w:val="00F1287E"/>
    <w:rsid w:val="00F137C8"/>
    <w:rsid w:val="00F21553"/>
    <w:rsid w:val="00F23037"/>
    <w:rsid w:val="00F2354E"/>
    <w:rsid w:val="00F32309"/>
    <w:rsid w:val="00F3685C"/>
    <w:rsid w:val="00F4025B"/>
    <w:rsid w:val="00F45DB4"/>
    <w:rsid w:val="00F506E6"/>
    <w:rsid w:val="00F5771F"/>
    <w:rsid w:val="00F60D6F"/>
    <w:rsid w:val="00F63B14"/>
    <w:rsid w:val="00F669BB"/>
    <w:rsid w:val="00F71C60"/>
    <w:rsid w:val="00F8021B"/>
    <w:rsid w:val="00F90386"/>
    <w:rsid w:val="00F92CE1"/>
    <w:rsid w:val="00F93D97"/>
    <w:rsid w:val="00FA59B7"/>
    <w:rsid w:val="00FB0400"/>
    <w:rsid w:val="00FD6338"/>
    <w:rsid w:val="00FE62D2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2AE7F7"/>
  <w15:docId w15:val="{F2AAD61A-6C96-465C-BD7E-C0FE6FED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60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860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rsid w:val="009C4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hyperlink" Target="mailto:yu.en@bk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D5D04-C289-4065-BC25-0A60B63D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IRU mono</cp:lastModifiedBy>
  <cp:revision>10</cp:revision>
  <cp:lastPrinted>2020-03-11T01:15:00Z</cp:lastPrinted>
  <dcterms:created xsi:type="dcterms:W3CDTF">2020-10-12T00:11:00Z</dcterms:created>
  <dcterms:modified xsi:type="dcterms:W3CDTF">2020-10-22T03:52:00Z</dcterms:modified>
</cp:coreProperties>
</file>